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9A" w:rsidRDefault="004161F7" w:rsidP="003E219A">
      <w:pPr>
        <w:jc w:val="center"/>
        <w:rPr>
          <w:rFonts w:ascii="Times New Roman" w:hAnsi="Times New Roman"/>
          <w:b/>
          <w:sz w:val="24"/>
          <w:szCs w:val="24"/>
          <w:lang w:val="kk-KZ"/>
        </w:rPr>
      </w:pPr>
      <w:bookmarkStart w:id="0" w:name="_GoBack"/>
      <w:bookmarkEnd w:id="0"/>
      <w:r w:rsidRPr="00CA110A">
        <w:rPr>
          <w:rFonts w:ascii="Times New Roman" w:hAnsi="Times New Roman"/>
          <w:b/>
          <w:sz w:val="24"/>
          <w:szCs w:val="24"/>
          <w:lang w:val="kk-KZ"/>
        </w:rPr>
        <w:t>СОӨЖ жене СӨЖ</w:t>
      </w:r>
      <w:r w:rsidRPr="00CA110A">
        <w:rPr>
          <w:rFonts w:ascii="Times New Roman" w:hAnsi="Times New Roman"/>
          <w:sz w:val="24"/>
          <w:szCs w:val="24"/>
          <w:lang w:val="kk-KZ"/>
        </w:rPr>
        <w:t>-</w:t>
      </w:r>
      <w:r w:rsidRPr="00CA110A">
        <w:rPr>
          <w:rFonts w:ascii="Times New Roman" w:hAnsi="Times New Roman"/>
          <w:b/>
          <w:sz w:val="24"/>
          <w:szCs w:val="24"/>
          <w:lang w:val="kk-KZ"/>
        </w:rPr>
        <w:t xml:space="preserve">ге арналған әдістемелік нұсқаулық </w:t>
      </w:r>
    </w:p>
    <w:p w:rsidR="00610DE3" w:rsidRDefault="00610DE3" w:rsidP="00CF28F2">
      <w:pPr>
        <w:spacing w:after="0" w:line="240" w:lineRule="auto"/>
        <w:ind w:firstLine="567"/>
        <w:jc w:val="both"/>
        <w:rPr>
          <w:rFonts w:ascii="Times New Roman" w:hAnsi="Times New Roman"/>
          <w:sz w:val="24"/>
          <w:lang w:val="kk-KZ"/>
        </w:rPr>
      </w:pPr>
      <w:r>
        <w:rPr>
          <w:rFonts w:ascii="Times New Roman" w:hAnsi="Times New Roman"/>
          <w:sz w:val="24"/>
          <w:lang w:val="kk-KZ"/>
        </w:rPr>
        <w:t>Жазбаша және ауызша жұмыстарды (реферат, баяндама, ауызша хабарламаға дайындық) бағалауда келесі критерийлерді ескеретін боламын:</w:t>
      </w:r>
      <w:r w:rsidRPr="008F41C9">
        <w:rPr>
          <w:rFonts w:ascii="Times New Roman" w:hAnsi="Times New Roman"/>
          <w:sz w:val="24"/>
          <w:lang w:val="kk-KZ"/>
        </w:rPr>
        <w:t xml:space="preserve"> 1)</w:t>
      </w:r>
      <w:r>
        <w:rPr>
          <w:rFonts w:ascii="Times New Roman" w:hAnsi="Times New Roman"/>
          <w:sz w:val="24"/>
          <w:lang w:val="kk-KZ"/>
        </w:rPr>
        <w:t xml:space="preserve"> жұмыстарды уақытында өткізу және оған қойылған талаптарды толық орындау;</w:t>
      </w:r>
      <w:r w:rsidRPr="008F41C9">
        <w:rPr>
          <w:rFonts w:ascii="Times New Roman" w:hAnsi="Times New Roman"/>
          <w:sz w:val="24"/>
          <w:lang w:val="kk-KZ"/>
        </w:rPr>
        <w:t xml:space="preserve"> 2) </w:t>
      </w:r>
      <w:r>
        <w:rPr>
          <w:rFonts w:ascii="Times New Roman" w:hAnsi="Times New Roman"/>
          <w:sz w:val="24"/>
          <w:lang w:val="kk-KZ"/>
        </w:rPr>
        <w:t>жазбаша жұмыстарда пайдаланылған әдебиеттер болуы керек, мәтінде оларға дұрыс сілтеме жасалуы қажет, ауызша жұмыстар барлық сұрақтарды қамтуы тиіс;</w:t>
      </w:r>
      <w:r w:rsidRPr="00AE4EDB">
        <w:rPr>
          <w:rFonts w:ascii="Times New Roman" w:hAnsi="Times New Roman"/>
          <w:sz w:val="24"/>
          <w:lang w:val="kk-KZ"/>
        </w:rPr>
        <w:t xml:space="preserve"> 3)</w:t>
      </w:r>
      <w:r>
        <w:rPr>
          <w:rFonts w:ascii="Times New Roman" w:hAnsi="Times New Roman"/>
          <w:sz w:val="24"/>
          <w:lang w:val="kk-KZ"/>
        </w:rPr>
        <w:t xml:space="preserve">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610DE3" w:rsidRPr="00610DE3" w:rsidRDefault="00610DE3" w:rsidP="00610DE3">
      <w:pPr>
        <w:pStyle w:val="a6"/>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610DE3" w:rsidRPr="00610DE3" w:rsidRDefault="00610DE3" w:rsidP="00610DE3">
      <w:pPr>
        <w:pStyle w:val="a6"/>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610DE3" w:rsidRDefault="00610DE3" w:rsidP="00610DE3">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СӨЖ (СОӨЖ) тиімді ұйымдастыру үшін студентке берілетін кеңестер:</w:t>
      </w:r>
    </w:p>
    <w:p w:rsidR="00610DE3" w:rsidRPr="002A421E" w:rsidRDefault="00610DE3" w:rsidP="00610DE3">
      <w:pPr>
        <w:spacing w:after="0" w:line="240" w:lineRule="auto"/>
        <w:ind w:firstLine="567"/>
        <w:jc w:val="both"/>
        <w:rPr>
          <w:rFonts w:ascii="Times New Roman" w:hAnsi="Times New Roman"/>
          <w:sz w:val="24"/>
          <w:szCs w:val="24"/>
          <w:lang w:val="kk-KZ"/>
        </w:rPr>
      </w:pPr>
      <w:r>
        <w:rPr>
          <w:rFonts w:ascii="Times New Roman" w:hAnsi="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610DE3" w:rsidRDefault="00610DE3" w:rsidP="00610DE3">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Материалды қарастыруға кіріскенде мыналар қажет:</w:t>
      </w:r>
    </w:p>
    <w:p w:rsidR="00610DE3" w:rsidRPr="00C3481E" w:rsidRDefault="00610DE3" w:rsidP="00610DE3">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kk-KZ"/>
        </w:rPr>
        <w:t>дәрістер конспектісі болуы қажет</w:t>
      </w:r>
      <w:r w:rsidRPr="00C3481E">
        <w:rPr>
          <w:rFonts w:ascii="Times New Roman" w:hAnsi="Times New Roman"/>
          <w:sz w:val="24"/>
          <w:szCs w:val="24"/>
        </w:rPr>
        <w:t>;</w:t>
      </w:r>
    </w:p>
    <w:p w:rsidR="00610DE3" w:rsidRPr="00C3481E" w:rsidRDefault="00610DE3" w:rsidP="00610DE3">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kk-KZ"/>
        </w:rPr>
        <w:t>курстың бағдарламасы болуы қажет</w:t>
      </w:r>
      <w:r w:rsidRPr="00C3481E">
        <w:rPr>
          <w:rFonts w:ascii="Times New Roman" w:hAnsi="Times New Roman"/>
          <w:sz w:val="24"/>
          <w:szCs w:val="24"/>
        </w:rPr>
        <w:t>;</w:t>
      </w:r>
    </w:p>
    <w:p w:rsidR="00610DE3" w:rsidRPr="00C3481E" w:rsidRDefault="00610DE3" w:rsidP="00610DE3">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610DE3" w:rsidRPr="00C3481E" w:rsidRDefault="00610DE3" w:rsidP="00610DE3">
      <w:pPr>
        <w:spacing w:after="0" w:line="240" w:lineRule="auto"/>
        <w:jc w:val="both"/>
        <w:rPr>
          <w:rFonts w:ascii="Times New Roman" w:hAnsi="Times New Roman"/>
          <w:sz w:val="24"/>
          <w:szCs w:val="24"/>
        </w:rPr>
      </w:pPr>
      <w:r>
        <w:rPr>
          <w:rFonts w:ascii="Times New Roman" w:hAnsi="Times New Roman"/>
          <w:sz w:val="24"/>
          <w:szCs w:val="24"/>
          <w:lang w:val="kk-KZ"/>
        </w:rPr>
        <w:t>Жұмыс әдісі</w:t>
      </w:r>
      <w:r w:rsidRPr="00C3481E">
        <w:rPr>
          <w:rFonts w:ascii="Times New Roman" w:hAnsi="Times New Roman"/>
          <w:sz w:val="24"/>
          <w:szCs w:val="24"/>
        </w:rPr>
        <w:t>:</w:t>
      </w:r>
    </w:p>
    <w:p w:rsidR="00610DE3" w:rsidRPr="00F37BFC"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дәрістер материалын «жаңа есте сақтау бойынша» қайта қарастырған жөн;</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материалды толық түсініп және есте сақтағанға дейін жалғасуы тиіс;</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610DE3" w:rsidRDefault="00610DE3" w:rsidP="00610DE3">
      <w:pPr>
        <w:pStyle w:val="a6"/>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610DE3" w:rsidRDefault="00610DE3" w:rsidP="003E219A">
      <w:pPr>
        <w:jc w:val="center"/>
        <w:rPr>
          <w:rFonts w:ascii="Times New Roman" w:hAnsi="Times New Roman"/>
          <w:sz w:val="24"/>
          <w:szCs w:val="24"/>
          <w:lang w:val="kk-KZ"/>
        </w:rPr>
      </w:pPr>
    </w:p>
    <w:p w:rsidR="00610DE3" w:rsidRDefault="00610DE3" w:rsidP="003E219A">
      <w:pPr>
        <w:jc w:val="center"/>
        <w:rPr>
          <w:rFonts w:ascii="Times New Roman" w:hAnsi="Times New Roman"/>
          <w:sz w:val="24"/>
          <w:szCs w:val="24"/>
          <w:lang w:val="kk-KZ"/>
        </w:rPr>
      </w:pPr>
    </w:p>
    <w:p w:rsidR="005B02C9" w:rsidRDefault="005B02C9" w:rsidP="003E219A">
      <w:pPr>
        <w:jc w:val="center"/>
        <w:rPr>
          <w:rFonts w:ascii="Times New Roman" w:hAnsi="Times New Roman"/>
          <w:sz w:val="24"/>
          <w:szCs w:val="24"/>
          <w:lang w:val="kk-KZ"/>
        </w:rPr>
      </w:pPr>
    </w:p>
    <w:p w:rsidR="00610DE3" w:rsidRPr="00CA110A" w:rsidRDefault="00610DE3" w:rsidP="003E219A">
      <w:pPr>
        <w:jc w:val="center"/>
        <w:rPr>
          <w:rFonts w:ascii="Times New Roman" w:hAnsi="Times New Roman"/>
          <w:sz w:val="24"/>
          <w:szCs w:val="24"/>
          <w:lang w:val="kk-KZ"/>
        </w:rPr>
      </w:pPr>
    </w:p>
    <w:p w:rsidR="003E219A" w:rsidRPr="00D001ED"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lastRenderedPageBreak/>
        <w:t xml:space="preserve">1 СӨЖ. ЖКСБ (ПТСР) кезіндегі қазіргі заманғы бағыттар мен психологиялық түзету тәсілдері </w:t>
      </w:r>
      <w:r w:rsidR="00D001ED">
        <w:rPr>
          <w:rFonts w:ascii="Times New Roman" w:hAnsi="Times New Roman"/>
          <w:sz w:val="24"/>
          <w:szCs w:val="24"/>
          <w:lang w:val="kk-KZ"/>
        </w:rPr>
        <w:t>–</w:t>
      </w:r>
      <w:r w:rsidR="00102F43" w:rsidRPr="00CA110A">
        <w:rPr>
          <w:rFonts w:ascii="Times New Roman" w:hAnsi="Times New Roman"/>
          <w:sz w:val="24"/>
          <w:szCs w:val="24"/>
          <w:lang w:val="kk-KZ"/>
        </w:rPr>
        <w:t xml:space="preserve"> </w:t>
      </w:r>
      <w:r w:rsidR="00794EA0">
        <w:rPr>
          <w:rFonts w:ascii="Times New Roman" w:hAnsi="Times New Roman"/>
          <w:sz w:val="24"/>
          <w:szCs w:val="24"/>
          <w:lang w:val="kk-KZ"/>
        </w:rPr>
        <w:t>Слайд 25</w:t>
      </w:r>
      <w:r w:rsidR="00D001ED">
        <w:rPr>
          <w:rFonts w:ascii="Times New Roman" w:hAnsi="Times New Roman"/>
          <w:sz w:val="24"/>
          <w:szCs w:val="24"/>
          <w:lang w:val="kk-KZ"/>
        </w:rPr>
        <w:t xml:space="preserve"> бет</w:t>
      </w:r>
    </w:p>
    <w:p w:rsidR="003E219A" w:rsidRPr="00CA110A"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2 СОӨЖ. </w:t>
      </w:r>
    </w:p>
    <w:p w:rsidR="004161F7" w:rsidRPr="00CA110A"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3 СӨЖ. </w:t>
      </w:r>
    </w:p>
    <w:p w:rsidR="00794EA0" w:rsidRPr="00CA110A"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4 СОӨЖ. </w:t>
      </w:r>
    </w:p>
    <w:p w:rsidR="003E219A" w:rsidRPr="00CA110A"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5 СӨЖ. </w:t>
      </w:r>
    </w:p>
    <w:p w:rsidR="00D001ED" w:rsidRDefault="004161F7"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6 СОӨЖ. </w:t>
      </w:r>
    </w:p>
    <w:p w:rsidR="00794EA0" w:rsidRPr="00CA110A" w:rsidRDefault="004161F7"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 СӨЖ. </w:t>
      </w:r>
    </w:p>
    <w:p w:rsidR="00D001ED" w:rsidRDefault="004161F7"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8 СОӨЖ. НЛБ-ды қолданбалы аймақтарда қолдану  (бизнес,жарнама және т.б.) </w:t>
      </w:r>
      <w:r w:rsidR="00102F43" w:rsidRPr="00CA110A">
        <w:rPr>
          <w:rFonts w:ascii="Times New Roman" w:hAnsi="Times New Roman"/>
          <w:sz w:val="24"/>
          <w:szCs w:val="24"/>
          <w:lang w:val="kk-KZ"/>
        </w:rPr>
        <w:t>–</w:t>
      </w:r>
      <w:r w:rsidR="00D001ED">
        <w:rPr>
          <w:rFonts w:ascii="Times New Roman" w:hAnsi="Times New Roman"/>
          <w:sz w:val="24"/>
          <w:szCs w:val="24"/>
          <w:lang w:val="kk-KZ"/>
        </w:rPr>
        <w:t xml:space="preserve"> Бағдарлама жасау</w:t>
      </w:r>
    </w:p>
    <w:p w:rsidR="003E219A" w:rsidRPr="00CA110A" w:rsidRDefault="004161F7"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 xml:space="preserve">9 СӨЖ. НЛБ-ғы қорқыныштармен (фобиялармен) жұмыс </w:t>
      </w:r>
      <w:r w:rsidR="00102F43" w:rsidRPr="00CA110A">
        <w:rPr>
          <w:rFonts w:ascii="Times New Roman" w:hAnsi="Times New Roman"/>
          <w:sz w:val="24"/>
          <w:szCs w:val="24"/>
          <w:lang w:val="kk-KZ"/>
        </w:rPr>
        <w:t xml:space="preserve">- </w:t>
      </w:r>
      <w:r w:rsidRPr="00CA110A">
        <w:rPr>
          <w:rFonts w:ascii="Times New Roman" w:hAnsi="Times New Roman"/>
          <w:sz w:val="24"/>
          <w:szCs w:val="24"/>
          <w:lang w:val="kk-KZ"/>
        </w:rPr>
        <w:t>Көрсету</w:t>
      </w:r>
    </w:p>
    <w:p w:rsidR="003E219A" w:rsidRPr="00CA110A" w:rsidRDefault="004161F7"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CA110A">
        <w:rPr>
          <w:rFonts w:ascii="Times New Roman" w:hAnsi="Times New Roman"/>
          <w:sz w:val="24"/>
          <w:szCs w:val="24"/>
          <w:lang w:val="kk-KZ"/>
        </w:rPr>
        <w:t>10 СОӨЖ. Тәуелділік психотерапиясы</w:t>
      </w:r>
      <w:r w:rsidR="00102F43" w:rsidRPr="00CA110A">
        <w:rPr>
          <w:rFonts w:ascii="Times New Roman" w:hAnsi="Times New Roman"/>
          <w:sz w:val="24"/>
          <w:szCs w:val="24"/>
          <w:lang w:val="kk-KZ"/>
        </w:rPr>
        <w:t>-</w:t>
      </w:r>
      <w:r w:rsidR="00D001ED">
        <w:rPr>
          <w:rFonts w:ascii="Times New Roman" w:hAnsi="Times New Roman"/>
          <w:sz w:val="24"/>
          <w:szCs w:val="24"/>
          <w:lang w:val="kk-KZ"/>
        </w:rPr>
        <w:t xml:space="preserve"> Презентация ұсыну.</w:t>
      </w:r>
    </w:p>
    <w:p w:rsidR="003E219A" w:rsidRPr="00CA110A" w:rsidRDefault="003E219A" w:rsidP="003E219A">
      <w:pPr>
        <w:spacing w:after="0" w:line="240" w:lineRule="auto"/>
        <w:rPr>
          <w:rFonts w:ascii="Times New Roman" w:hAnsi="Times New Roman"/>
          <w:sz w:val="24"/>
          <w:szCs w:val="24"/>
          <w:lang w:val="kk-KZ"/>
        </w:rPr>
      </w:pPr>
    </w:p>
    <w:p w:rsidR="00CA110A" w:rsidRDefault="00CA110A" w:rsidP="00007F98">
      <w:pPr>
        <w:tabs>
          <w:tab w:val="left" w:pos="2820"/>
        </w:tabs>
        <w:jc w:val="center"/>
        <w:rPr>
          <w:rFonts w:ascii="Times New Roman" w:hAnsi="Times New Roman"/>
          <w:b/>
          <w:caps/>
          <w:sz w:val="24"/>
          <w:szCs w:val="24"/>
          <w:lang w:val="kk-KZ"/>
        </w:rPr>
      </w:pPr>
    </w:p>
    <w:p w:rsidR="003C4B50" w:rsidRPr="003C4B50" w:rsidRDefault="003C4B50" w:rsidP="003C4B50">
      <w:pPr>
        <w:spacing w:after="0" w:line="240" w:lineRule="auto"/>
        <w:rPr>
          <w:rFonts w:ascii="Times New Roman" w:eastAsia="Times New Roman" w:hAnsi="Times New Roman"/>
          <w:sz w:val="28"/>
          <w:szCs w:val="28"/>
          <w:lang w:val="kk-KZ"/>
        </w:rPr>
      </w:pPr>
    </w:p>
    <w:p w:rsidR="003C4B50" w:rsidRPr="003C4B50" w:rsidRDefault="003C4B50" w:rsidP="003C4B50">
      <w:pPr>
        <w:spacing w:after="0" w:line="240" w:lineRule="auto"/>
        <w:rPr>
          <w:rFonts w:ascii="Times New Roman" w:eastAsia="Times New Roman" w:hAnsi="Times New Roman"/>
          <w:sz w:val="28"/>
          <w:szCs w:val="28"/>
          <w:lang w:val="kk-KZ"/>
        </w:rPr>
      </w:pPr>
    </w:p>
    <w:p w:rsidR="003C4B50" w:rsidRPr="008B2AF3" w:rsidRDefault="003C4B50" w:rsidP="003C4B50">
      <w:pPr>
        <w:tabs>
          <w:tab w:val="left" w:pos="2820"/>
        </w:tabs>
        <w:jc w:val="center"/>
        <w:rPr>
          <w:rFonts w:ascii="Times New Roman" w:hAnsi="Times New Roman"/>
          <w:b/>
          <w:caps/>
          <w:sz w:val="28"/>
          <w:szCs w:val="28"/>
          <w:lang w:val="kk-KZ"/>
        </w:rPr>
      </w:pPr>
      <w:r w:rsidRPr="008B2AF3">
        <w:rPr>
          <w:rFonts w:ascii="Times New Roman" w:hAnsi="Times New Roman"/>
          <w:b/>
          <w:caps/>
          <w:sz w:val="28"/>
          <w:szCs w:val="28"/>
          <w:lang w:val="kk-KZ"/>
        </w:rPr>
        <w:t>Ұсынылған әдебиет</w:t>
      </w:r>
    </w:p>
    <w:p w:rsidR="007F0730" w:rsidRPr="007F0730" w:rsidRDefault="003C4B50" w:rsidP="007F0730">
      <w:pPr>
        <w:pStyle w:val="2"/>
        <w:rPr>
          <w:rFonts w:ascii="Times New Roman" w:hAnsi="Times New Roman"/>
          <w:i w:val="0"/>
          <w:lang w:val="kk-KZ"/>
        </w:rPr>
      </w:pPr>
      <w:r w:rsidRPr="007F0730">
        <w:rPr>
          <w:rFonts w:ascii="Times New Roman" w:hAnsi="Times New Roman"/>
          <w:i w:val="0"/>
          <w:lang w:val="kk-KZ"/>
        </w:rPr>
        <w:t>Негізгі</w:t>
      </w:r>
    </w:p>
    <w:p w:rsidR="007F0730" w:rsidRPr="00E34E2B" w:rsidRDefault="007F0730" w:rsidP="007F0730">
      <w:pPr>
        <w:numPr>
          <w:ilvl w:val="0"/>
          <w:numId w:val="7"/>
        </w:numPr>
        <w:tabs>
          <w:tab w:val="left" w:pos="459"/>
        </w:tabs>
        <w:autoSpaceDE w:val="0"/>
        <w:autoSpaceDN w:val="0"/>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Кочюнас</w:t>
      </w:r>
      <w:proofErr w:type="spellEnd"/>
      <w:r w:rsidRPr="00E34E2B">
        <w:rPr>
          <w:rFonts w:ascii="Times New Roman" w:hAnsi="Times New Roman"/>
          <w:sz w:val="24"/>
          <w:szCs w:val="24"/>
        </w:rPr>
        <w:t xml:space="preserve"> Р. Основы психологического консультирования. М, 2011</w:t>
      </w:r>
    </w:p>
    <w:p w:rsidR="007F0730" w:rsidRPr="00E34E2B" w:rsidRDefault="007F0730" w:rsidP="007F0730">
      <w:pPr>
        <w:widowControl w:val="0"/>
        <w:numPr>
          <w:ilvl w:val="0"/>
          <w:numId w:val="7"/>
        </w:numPr>
        <w:tabs>
          <w:tab w:val="left" w:pos="459"/>
        </w:tabs>
        <w:autoSpaceDE w:val="0"/>
        <w:autoSpaceDN w:val="0"/>
        <w:adjustRightInd w:val="0"/>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Немов</w:t>
      </w:r>
      <w:proofErr w:type="spellEnd"/>
      <w:r w:rsidRPr="00E34E2B">
        <w:rPr>
          <w:rFonts w:ascii="Times New Roman" w:hAnsi="Times New Roman"/>
          <w:sz w:val="24"/>
          <w:szCs w:val="24"/>
        </w:rPr>
        <w:t xml:space="preserve"> Р.С. Основы психологического консультирования Учеб. для студ. педвузов. – М.: </w:t>
      </w:r>
      <w:proofErr w:type="spellStart"/>
      <w:r w:rsidRPr="00E34E2B">
        <w:rPr>
          <w:rFonts w:ascii="Times New Roman" w:hAnsi="Times New Roman"/>
          <w:sz w:val="24"/>
          <w:szCs w:val="24"/>
        </w:rPr>
        <w:t>Гуманит</w:t>
      </w:r>
      <w:proofErr w:type="spellEnd"/>
      <w:r w:rsidRPr="00E34E2B">
        <w:rPr>
          <w:rFonts w:ascii="Times New Roman" w:hAnsi="Times New Roman"/>
          <w:sz w:val="24"/>
          <w:szCs w:val="24"/>
        </w:rPr>
        <w:t>. изд. центр ВЛАДОС, 2013. - 394 с.</w:t>
      </w:r>
    </w:p>
    <w:p w:rsidR="007F0730" w:rsidRPr="00E34E2B" w:rsidRDefault="007F0730" w:rsidP="007F0730">
      <w:pPr>
        <w:numPr>
          <w:ilvl w:val="0"/>
          <w:numId w:val="7"/>
        </w:numPr>
        <w:tabs>
          <w:tab w:val="left" w:pos="459"/>
        </w:tabs>
        <w:autoSpaceDE w:val="0"/>
        <w:autoSpaceDN w:val="0"/>
        <w:spacing w:after="0" w:line="240" w:lineRule="auto"/>
        <w:ind w:left="176" w:firstLine="88"/>
        <w:jc w:val="both"/>
        <w:rPr>
          <w:rFonts w:ascii="Times New Roman" w:hAnsi="Times New Roman"/>
          <w:sz w:val="24"/>
          <w:szCs w:val="24"/>
        </w:rPr>
      </w:pPr>
      <w:r w:rsidRPr="00E34E2B">
        <w:rPr>
          <w:rFonts w:ascii="Times New Roman" w:hAnsi="Times New Roman"/>
          <w:sz w:val="24"/>
          <w:szCs w:val="24"/>
        </w:rPr>
        <w:t>Алешина Ю.Б. Индивидуальное и семейное психологическое консультирование. М. МГУ, 2015.</w:t>
      </w:r>
    </w:p>
    <w:p w:rsidR="007F0730" w:rsidRPr="00E34E2B"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Жубаназарова</w:t>
      </w:r>
      <w:proofErr w:type="spellEnd"/>
      <w:r w:rsidRPr="00E34E2B">
        <w:rPr>
          <w:rFonts w:ascii="Times New Roman" w:hAnsi="Times New Roman"/>
          <w:sz w:val="24"/>
          <w:szCs w:val="24"/>
        </w:rPr>
        <w:t xml:space="preserve"> Н.С. Психология развития. – Алматы, "</w:t>
      </w:r>
      <w:proofErr w:type="spellStart"/>
      <w:r w:rsidRPr="00E34E2B">
        <w:rPr>
          <w:rFonts w:ascii="Times New Roman" w:hAnsi="Times New Roman"/>
          <w:sz w:val="24"/>
          <w:szCs w:val="24"/>
        </w:rPr>
        <w:t>Қазақ</w:t>
      </w:r>
      <w:proofErr w:type="spellEnd"/>
      <w:r w:rsidRPr="00E34E2B">
        <w:rPr>
          <w:rFonts w:ascii="Times New Roman" w:hAnsi="Times New Roman"/>
          <w:sz w:val="24"/>
          <w:szCs w:val="24"/>
        </w:rPr>
        <w:t xml:space="preserve"> </w:t>
      </w:r>
      <w:proofErr w:type="spellStart"/>
      <w:r w:rsidRPr="00E34E2B">
        <w:rPr>
          <w:rFonts w:ascii="Times New Roman" w:hAnsi="Times New Roman"/>
          <w:sz w:val="24"/>
          <w:szCs w:val="24"/>
        </w:rPr>
        <w:t>университеті</w:t>
      </w:r>
      <w:proofErr w:type="spellEnd"/>
      <w:r w:rsidRPr="00E34E2B">
        <w:rPr>
          <w:rFonts w:ascii="Times New Roman" w:hAnsi="Times New Roman"/>
          <w:sz w:val="24"/>
          <w:szCs w:val="24"/>
        </w:rPr>
        <w:t xml:space="preserve">" 2016. -  320 с. </w:t>
      </w:r>
    </w:p>
    <w:p w:rsidR="007F0730" w:rsidRPr="00E34E2B"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Касен</w:t>
      </w:r>
      <w:proofErr w:type="spellEnd"/>
      <w:r w:rsidRPr="00E34E2B">
        <w:rPr>
          <w:rFonts w:ascii="Times New Roman" w:hAnsi="Times New Roman"/>
          <w:sz w:val="24"/>
          <w:szCs w:val="24"/>
        </w:rPr>
        <w:t xml:space="preserve"> Г.А.</w:t>
      </w:r>
      <w:r w:rsidRPr="00E34E2B">
        <w:rPr>
          <w:rFonts w:ascii="Times New Roman" w:hAnsi="Times New Roman"/>
          <w:sz w:val="24"/>
          <w:szCs w:val="24"/>
        </w:rPr>
        <w:tab/>
        <w:t>Социально-психологическое консультирование в школе, Алматы. - 2011.</w:t>
      </w:r>
    </w:p>
    <w:p w:rsidR="007F0730" w:rsidRPr="00E34E2B"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E34E2B">
        <w:rPr>
          <w:rFonts w:ascii="Times New Roman" w:hAnsi="Times New Roman"/>
          <w:color w:val="000000"/>
          <w:sz w:val="24"/>
          <w:szCs w:val="24"/>
          <w:shd w:val="clear" w:color="auto" w:fill="FFFFFF"/>
        </w:rPr>
        <w:t>Абрамова, Г. С. Графика в психологическом консультировании / Г.С. Абрамова. - М.: ПЕР СЭ, </w:t>
      </w:r>
      <w:r w:rsidRPr="00E34E2B">
        <w:rPr>
          <w:rStyle w:val="a8"/>
          <w:rFonts w:ascii="Times New Roman" w:hAnsi="Times New Roman"/>
          <w:color w:val="1F497D" w:themeColor="text2"/>
          <w:sz w:val="24"/>
          <w:szCs w:val="24"/>
          <w:shd w:val="clear" w:color="auto" w:fill="FFFFFF"/>
        </w:rPr>
        <w:t>2017</w:t>
      </w:r>
      <w:r w:rsidRPr="00E34E2B">
        <w:rPr>
          <w:rFonts w:ascii="Times New Roman" w:hAnsi="Times New Roman"/>
          <w:color w:val="1F497D" w:themeColor="text2"/>
          <w:sz w:val="24"/>
          <w:szCs w:val="24"/>
          <w:shd w:val="clear" w:color="auto" w:fill="FFFFFF"/>
        </w:rPr>
        <w:t xml:space="preserve">- </w:t>
      </w:r>
      <w:r w:rsidRPr="00E34E2B">
        <w:rPr>
          <w:rFonts w:ascii="Times New Roman" w:hAnsi="Times New Roman"/>
          <w:color w:val="000000"/>
          <w:sz w:val="24"/>
          <w:szCs w:val="24"/>
          <w:shd w:val="clear" w:color="auto" w:fill="FFFFFF"/>
        </w:rPr>
        <w:t>144 c.</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E34E2B">
        <w:rPr>
          <w:rFonts w:ascii="Times New Roman" w:hAnsi="Times New Roman"/>
          <w:color w:val="000000"/>
          <w:sz w:val="24"/>
          <w:szCs w:val="24"/>
          <w:shd w:val="clear" w:color="auto" w:fill="FFFFFF"/>
          <w:lang w:val="kk-KZ"/>
        </w:rPr>
        <w:t xml:space="preserve">Мадалиева З.Б, Жолдасова М.К. Психологиялық кеңес берудің негіздері. Оқу құралы. Алматы, Қазақ университеті </w:t>
      </w:r>
      <w:r w:rsidRPr="00E34E2B">
        <w:rPr>
          <w:rFonts w:ascii="Times New Roman" w:hAnsi="Times New Roman"/>
          <w:color w:val="000000"/>
          <w:sz w:val="24"/>
          <w:szCs w:val="24"/>
          <w:shd w:val="clear" w:color="auto" w:fill="FFFFFF"/>
        </w:rPr>
        <w:t xml:space="preserve">2018 </w:t>
      </w:r>
      <w:r w:rsidRPr="00E34E2B">
        <w:rPr>
          <w:rFonts w:ascii="Times New Roman" w:hAnsi="Times New Roman"/>
          <w:color w:val="000000"/>
          <w:sz w:val="24"/>
          <w:szCs w:val="24"/>
          <w:shd w:val="clear" w:color="auto" w:fill="FFFFFF"/>
          <w:lang w:val="kk-KZ"/>
        </w:rPr>
        <w:t>ж</w:t>
      </w:r>
      <w:r>
        <w:rPr>
          <w:rFonts w:ascii="Times New Roman" w:hAnsi="Times New Roman"/>
          <w:color w:val="000000"/>
          <w:sz w:val="24"/>
          <w:szCs w:val="24"/>
          <w:shd w:val="clear" w:color="auto" w:fill="FFFFFF"/>
          <w:lang w:val="kk-KZ"/>
        </w:rPr>
        <w:t>.-142б</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hAnsi="Times New Roman"/>
          <w:sz w:val="24"/>
          <w:szCs w:val="24"/>
        </w:rPr>
        <w:t xml:space="preserve">Айви А., Айви М.Б., </w:t>
      </w:r>
      <w:proofErr w:type="spellStart"/>
      <w:r w:rsidRPr="007F0730">
        <w:rPr>
          <w:rFonts w:ascii="Times New Roman" w:hAnsi="Times New Roman"/>
          <w:sz w:val="24"/>
          <w:szCs w:val="24"/>
        </w:rPr>
        <w:t>Саймек-Даунинг</w:t>
      </w:r>
      <w:proofErr w:type="spellEnd"/>
      <w:r w:rsidRPr="007F0730">
        <w:rPr>
          <w:rFonts w:ascii="Times New Roman" w:hAnsi="Times New Roman"/>
          <w:sz w:val="24"/>
          <w:szCs w:val="24"/>
        </w:rPr>
        <w:t xml:space="preserve"> Л. Консультирование и психотерапия. Сочетание методов, теории и практики. М.,2012</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7F0730">
        <w:rPr>
          <w:rFonts w:ascii="Times New Roman" w:hAnsi="Times New Roman"/>
          <w:sz w:val="24"/>
          <w:szCs w:val="24"/>
        </w:rPr>
        <w:t>Кабакова</w:t>
      </w:r>
      <w:proofErr w:type="spellEnd"/>
      <w:r w:rsidRPr="007F0730">
        <w:rPr>
          <w:rFonts w:ascii="Times New Roman" w:hAnsi="Times New Roman"/>
          <w:sz w:val="24"/>
          <w:szCs w:val="24"/>
        </w:rPr>
        <w:t xml:space="preserve"> М.П. Психология семьи и брака. – Алматы, "</w:t>
      </w:r>
      <w:proofErr w:type="spellStart"/>
      <w:r w:rsidRPr="007F0730">
        <w:rPr>
          <w:rFonts w:ascii="Times New Roman" w:hAnsi="Times New Roman"/>
          <w:sz w:val="24"/>
          <w:szCs w:val="24"/>
        </w:rPr>
        <w:t>Қазақуниверситеті</w:t>
      </w:r>
      <w:proofErr w:type="spellEnd"/>
      <w:r w:rsidRPr="007F0730">
        <w:rPr>
          <w:rFonts w:ascii="Times New Roman" w:hAnsi="Times New Roman"/>
          <w:sz w:val="24"/>
          <w:szCs w:val="24"/>
        </w:rPr>
        <w:t xml:space="preserve"> " 2014. - 212 с. </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hAnsi="Times New Roman"/>
          <w:sz w:val="24"/>
          <w:szCs w:val="24"/>
        </w:rPr>
        <w:t xml:space="preserve">Алешина Ю.Б. Индивидуальное и семейное психологическое консультирование. М. МГУ, 2015.Сапарова И.А. Хрестоматия </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hAnsi="Times New Roman"/>
          <w:sz w:val="24"/>
          <w:szCs w:val="24"/>
        </w:rPr>
        <w:t>Владислава Н. Психологическое консультирование. Помогаем строить отношенью с жизнью. АСТ ,2019 г.</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eastAsiaTheme="minorHAnsi" w:hAnsi="Times New Roman"/>
          <w:sz w:val="24"/>
          <w:szCs w:val="24"/>
          <w:lang w:val="kk-KZ"/>
        </w:rPr>
        <w:t>Жубаназарова Н.С., Мадалиева З.Б., Токсанбаева Н.К.</w:t>
      </w:r>
      <w:r w:rsidRPr="007F0730">
        <w:rPr>
          <w:rFonts w:ascii="Times New Roman" w:hAnsi="Times New Roman"/>
          <w:sz w:val="24"/>
          <w:szCs w:val="24"/>
          <w:lang w:val="kk-KZ" w:eastAsia="ko-KR"/>
        </w:rPr>
        <w:t xml:space="preserve"> Психодиагностика негіздері: учебное пособие</w:t>
      </w:r>
      <w:r w:rsidRPr="007F0730">
        <w:rPr>
          <w:rFonts w:ascii="Times New Roman" w:eastAsiaTheme="minorHAnsi" w:hAnsi="Times New Roman"/>
          <w:sz w:val="24"/>
          <w:szCs w:val="24"/>
        </w:rPr>
        <w:t xml:space="preserve"> Алматы: Казак университет</w:t>
      </w:r>
      <w:r w:rsidRPr="007F0730">
        <w:rPr>
          <w:rFonts w:ascii="Times New Roman" w:eastAsiaTheme="minorHAnsi" w:hAnsi="Times New Roman"/>
          <w:sz w:val="24"/>
          <w:szCs w:val="24"/>
          <w:lang w:val="kk-KZ"/>
        </w:rPr>
        <w:t>і</w:t>
      </w:r>
      <w:r w:rsidRPr="007F0730">
        <w:rPr>
          <w:rFonts w:ascii="Times New Roman" w:eastAsiaTheme="minorHAnsi" w:hAnsi="Times New Roman"/>
          <w:sz w:val="24"/>
          <w:szCs w:val="24"/>
        </w:rPr>
        <w:t>, 20</w:t>
      </w:r>
      <w:r w:rsidRPr="007F0730">
        <w:rPr>
          <w:rFonts w:ascii="Times New Roman" w:eastAsiaTheme="minorHAnsi" w:hAnsi="Times New Roman"/>
          <w:sz w:val="24"/>
          <w:szCs w:val="24"/>
          <w:lang w:val="kk-KZ"/>
        </w:rPr>
        <w:t>20</w:t>
      </w:r>
      <w:r w:rsidRPr="007F0730">
        <w:rPr>
          <w:rFonts w:ascii="Times New Roman" w:eastAsiaTheme="minorHAnsi" w:hAnsi="Times New Roman"/>
          <w:sz w:val="24"/>
          <w:szCs w:val="24"/>
        </w:rPr>
        <w:t>. - 1</w:t>
      </w:r>
      <w:r w:rsidRPr="007F0730">
        <w:rPr>
          <w:rFonts w:ascii="Times New Roman" w:eastAsiaTheme="minorHAnsi" w:hAnsi="Times New Roman"/>
          <w:sz w:val="24"/>
          <w:szCs w:val="24"/>
          <w:lang w:val="kk-KZ"/>
        </w:rPr>
        <w:t>54</w:t>
      </w:r>
      <w:r w:rsidRPr="007F0730">
        <w:rPr>
          <w:rFonts w:ascii="Times New Roman" w:eastAsiaTheme="minorHAnsi" w:hAnsi="Times New Roman"/>
          <w:sz w:val="24"/>
          <w:szCs w:val="24"/>
        </w:rPr>
        <w:t xml:space="preserve"> б.</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7F0730">
        <w:rPr>
          <w:rFonts w:ascii="Times New Roman" w:hAnsi="Times New Roman"/>
          <w:sz w:val="24"/>
          <w:szCs w:val="24"/>
        </w:rPr>
        <w:t>Психология.ру</w:t>
      </w:r>
      <w:hyperlink r:id="rId5" w:history="1">
        <w:r w:rsidRPr="007F0730">
          <w:rPr>
            <w:rStyle w:val="a5"/>
            <w:rFonts w:ascii="Times New Roman" w:hAnsi="Times New Roman"/>
            <w:sz w:val="24"/>
            <w:szCs w:val="24"/>
          </w:rPr>
          <w:t>http</w:t>
        </w:r>
        <w:proofErr w:type="spellEnd"/>
        <w:r w:rsidRPr="007F0730">
          <w:rPr>
            <w:rStyle w:val="a5"/>
            <w:rFonts w:ascii="Times New Roman" w:hAnsi="Times New Roman"/>
            <w:sz w:val="24"/>
            <w:szCs w:val="24"/>
          </w:rPr>
          <w:t>://www.psychology.ru</w:t>
        </w:r>
      </w:hyperlink>
    </w:p>
    <w:p w:rsidR="007F0730" w:rsidRDefault="000A01EE"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hyperlink r:id="rId6" w:history="1">
        <w:r w:rsidR="007F0730" w:rsidRPr="00AC714D">
          <w:rPr>
            <w:rStyle w:val="a5"/>
            <w:rFonts w:ascii="Times New Roman" w:hAnsi="Times New Roman"/>
            <w:snapToGrid w:val="0"/>
            <w:sz w:val="24"/>
            <w:szCs w:val="24"/>
            <w:lang w:val="en-US"/>
          </w:rPr>
          <w:t>http</w:t>
        </w:r>
        <w:r w:rsidR="007F0730" w:rsidRPr="00AC714D">
          <w:rPr>
            <w:rStyle w:val="a5"/>
            <w:rFonts w:ascii="Times New Roman" w:hAnsi="Times New Roman"/>
            <w:snapToGrid w:val="0"/>
            <w:sz w:val="24"/>
            <w:szCs w:val="24"/>
          </w:rPr>
          <w:t>://</w:t>
        </w:r>
        <w:r w:rsidR="007F0730" w:rsidRPr="00AC714D">
          <w:rPr>
            <w:rStyle w:val="a5"/>
            <w:rFonts w:ascii="Times New Roman" w:hAnsi="Times New Roman"/>
            <w:snapToGrid w:val="0"/>
            <w:sz w:val="24"/>
            <w:szCs w:val="24"/>
            <w:lang w:val="en-US"/>
          </w:rPr>
          <w:t>www</w:t>
        </w:r>
        <w:r w:rsidR="007F0730" w:rsidRPr="00AC714D">
          <w:rPr>
            <w:rStyle w:val="a5"/>
            <w:rFonts w:ascii="Times New Roman" w:hAnsi="Times New Roman"/>
            <w:snapToGrid w:val="0"/>
            <w:sz w:val="24"/>
            <w:szCs w:val="24"/>
          </w:rPr>
          <w:t>.</w:t>
        </w:r>
        <w:r w:rsidR="007F0730" w:rsidRPr="00AC714D">
          <w:rPr>
            <w:rStyle w:val="a5"/>
            <w:rFonts w:ascii="Times New Roman" w:hAnsi="Times New Roman"/>
            <w:snapToGrid w:val="0"/>
            <w:sz w:val="24"/>
            <w:szCs w:val="24"/>
            <w:lang w:val="en-US"/>
          </w:rPr>
          <w:t>koob</w:t>
        </w:r>
        <w:r w:rsidR="007F0730" w:rsidRPr="00AC714D">
          <w:rPr>
            <w:rStyle w:val="a5"/>
            <w:rFonts w:ascii="Times New Roman" w:hAnsi="Times New Roman"/>
            <w:snapToGrid w:val="0"/>
            <w:sz w:val="24"/>
            <w:szCs w:val="24"/>
          </w:rPr>
          <w:t>.</w:t>
        </w:r>
        <w:r w:rsidR="007F0730" w:rsidRPr="00AC714D">
          <w:rPr>
            <w:rStyle w:val="a5"/>
            <w:rFonts w:ascii="Times New Roman" w:hAnsi="Times New Roman"/>
            <w:snapToGrid w:val="0"/>
            <w:sz w:val="24"/>
            <w:szCs w:val="24"/>
            <w:lang w:val="en-US"/>
          </w:rPr>
          <w:t>ru</w:t>
        </w:r>
        <w:r w:rsidR="007F0730" w:rsidRPr="00AC714D">
          <w:rPr>
            <w:rStyle w:val="a5"/>
            <w:rFonts w:ascii="Times New Roman" w:hAnsi="Times New Roman"/>
            <w:snapToGrid w:val="0"/>
            <w:sz w:val="24"/>
            <w:szCs w:val="24"/>
          </w:rPr>
          <w:t>/</w:t>
        </w:r>
      </w:hyperlink>
    </w:p>
    <w:p w:rsidR="007F0730" w:rsidRPr="007F0730" w:rsidRDefault="000A01EE"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hyperlink r:id="rId7" w:history="1">
        <w:r w:rsidR="007F0730" w:rsidRPr="007F0730">
          <w:rPr>
            <w:rFonts w:ascii="Times New Roman" w:hAnsi="Times New Roman"/>
            <w:sz w:val="24"/>
            <w:szCs w:val="24"/>
            <w:lang w:val="en-US"/>
          </w:rPr>
          <w:t>http</w:t>
        </w:r>
        <w:r w:rsidR="007F0730" w:rsidRPr="007F0730">
          <w:rPr>
            <w:rFonts w:ascii="Times New Roman" w:hAnsi="Times New Roman"/>
            <w:sz w:val="24"/>
            <w:szCs w:val="24"/>
          </w:rPr>
          <w:t>://</w:t>
        </w:r>
        <w:r w:rsidR="007F0730" w:rsidRPr="007F0730">
          <w:rPr>
            <w:rFonts w:ascii="Times New Roman" w:hAnsi="Times New Roman"/>
            <w:sz w:val="24"/>
            <w:szCs w:val="24"/>
            <w:lang w:val="en-US"/>
          </w:rPr>
          <w:t>www</w:t>
        </w:r>
        <w:r w:rsidR="007F0730" w:rsidRPr="007F0730">
          <w:rPr>
            <w:rFonts w:ascii="Times New Roman" w:hAnsi="Times New Roman"/>
            <w:sz w:val="24"/>
            <w:szCs w:val="24"/>
          </w:rPr>
          <w:t>.</w:t>
        </w:r>
        <w:r w:rsidR="007F0730" w:rsidRPr="007F0730">
          <w:rPr>
            <w:rFonts w:ascii="Times New Roman" w:hAnsi="Times New Roman"/>
            <w:sz w:val="24"/>
            <w:szCs w:val="24"/>
            <w:lang w:val="en-US"/>
          </w:rPr>
          <w:t>psychology</w:t>
        </w:r>
        <w:r w:rsidR="007F0730" w:rsidRPr="007F0730">
          <w:rPr>
            <w:rFonts w:ascii="Times New Roman" w:hAnsi="Times New Roman"/>
            <w:sz w:val="24"/>
            <w:szCs w:val="24"/>
          </w:rPr>
          <w:t>.</w:t>
        </w:r>
        <w:proofErr w:type="spellStart"/>
        <w:r w:rsidR="007F0730" w:rsidRPr="007F0730">
          <w:rPr>
            <w:rFonts w:ascii="Times New Roman" w:hAnsi="Times New Roman"/>
            <w:sz w:val="24"/>
            <w:szCs w:val="24"/>
            <w:lang w:val="en-US"/>
          </w:rPr>
          <w:t>ru</w:t>
        </w:r>
        <w:proofErr w:type="spellEnd"/>
      </w:hyperlink>
    </w:p>
    <w:p w:rsidR="003C4B50" w:rsidRPr="007F0730" w:rsidRDefault="003C4B50" w:rsidP="003C4B50">
      <w:pPr>
        <w:jc w:val="both"/>
        <w:rPr>
          <w:rFonts w:ascii="Times New Roman" w:hAnsi="Times New Roman"/>
          <w:bCs/>
          <w:i/>
          <w:sz w:val="24"/>
          <w:szCs w:val="24"/>
          <w:lang w:val="kk-KZ"/>
        </w:rPr>
      </w:pPr>
      <w:r w:rsidRPr="007F0730">
        <w:rPr>
          <w:rFonts w:ascii="Times New Roman" w:hAnsi="Times New Roman"/>
          <w:sz w:val="24"/>
          <w:szCs w:val="24"/>
          <w:lang w:val="kk-KZ"/>
        </w:rPr>
        <w:t>Қосымша</w:t>
      </w:r>
    </w:p>
    <w:p w:rsidR="003C4B50" w:rsidRPr="007F0730" w:rsidRDefault="003C4B50" w:rsidP="003C4B50">
      <w:pPr>
        <w:numPr>
          <w:ilvl w:val="0"/>
          <w:numId w:val="6"/>
        </w:numPr>
        <w:tabs>
          <w:tab w:val="clear" w:pos="1287"/>
          <w:tab w:val="num" w:pos="-142"/>
        </w:tabs>
        <w:autoSpaceDE w:val="0"/>
        <w:autoSpaceDN w:val="0"/>
        <w:spacing w:after="0" w:line="240" w:lineRule="auto"/>
        <w:ind w:left="0" w:firstLine="0"/>
        <w:jc w:val="both"/>
        <w:rPr>
          <w:rFonts w:ascii="Times New Roman" w:hAnsi="Times New Roman"/>
          <w:sz w:val="24"/>
          <w:szCs w:val="24"/>
        </w:rPr>
      </w:pPr>
      <w:proofErr w:type="spellStart"/>
      <w:r w:rsidRPr="007F0730">
        <w:rPr>
          <w:rFonts w:ascii="Times New Roman" w:hAnsi="Times New Roman"/>
          <w:sz w:val="24"/>
          <w:szCs w:val="24"/>
        </w:rPr>
        <w:t>Вачков</w:t>
      </w:r>
      <w:proofErr w:type="spellEnd"/>
      <w:r w:rsidRPr="007F0730">
        <w:rPr>
          <w:rFonts w:ascii="Times New Roman" w:hAnsi="Times New Roman"/>
          <w:sz w:val="24"/>
          <w:szCs w:val="24"/>
        </w:rPr>
        <w:t xml:space="preserve"> И. Основы технологии </w:t>
      </w:r>
      <w:proofErr w:type="gramStart"/>
      <w:r w:rsidRPr="007F0730">
        <w:rPr>
          <w:rFonts w:ascii="Times New Roman" w:hAnsi="Times New Roman"/>
          <w:sz w:val="24"/>
          <w:szCs w:val="24"/>
        </w:rPr>
        <w:t>группового  тренинга</w:t>
      </w:r>
      <w:proofErr w:type="gramEnd"/>
      <w:r w:rsidRPr="007F0730">
        <w:rPr>
          <w:rFonts w:ascii="Times New Roman" w:hAnsi="Times New Roman"/>
          <w:sz w:val="24"/>
          <w:szCs w:val="24"/>
        </w:rPr>
        <w:t>. Психотехники. М.,2000.</w:t>
      </w:r>
    </w:p>
    <w:p w:rsidR="003C4B50" w:rsidRPr="007F0730" w:rsidRDefault="003C4B50" w:rsidP="003C4B50">
      <w:pPr>
        <w:numPr>
          <w:ilvl w:val="0"/>
          <w:numId w:val="6"/>
        </w:numPr>
        <w:tabs>
          <w:tab w:val="clear" w:pos="1287"/>
          <w:tab w:val="num" w:pos="-142"/>
        </w:tabs>
        <w:autoSpaceDE w:val="0"/>
        <w:autoSpaceDN w:val="0"/>
        <w:spacing w:after="0" w:line="240" w:lineRule="auto"/>
        <w:ind w:left="0" w:firstLine="0"/>
        <w:jc w:val="both"/>
        <w:rPr>
          <w:rFonts w:ascii="Times New Roman" w:hAnsi="Times New Roman"/>
          <w:sz w:val="24"/>
          <w:szCs w:val="24"/>
        </w:rPr>
      </w:pPr>
      <w:proofErr w:type="spellStart"/>
      <w:r w:rsidRPr="007F0730">
        <w:rPr>
          <w:rFonts w:ascii="Times New Roman" w:hAnsi="Times New Roman"/>
          <w:sz w:val="24"/>
          <w:szCs w:val="24"/>
        </w:rPr>
        <w:t>Пезешкиан</w:t>
      </w:r>
      <w:proofErr w:type="spellEnd"/>
      <w:r w:rsidRPr="007F0730">
        <w:rPr>
          <w:rFonts w:ascii="Times New Roman" w:hAnsi="Times New Roman"/>
          <w:sz w:val="24"/>
          <w:szCs w:val="24"/>
        </w:rPr>
        <w:t xml:space="preserve"> </w:t>
      </w:r>
      <w:proofErr w:type="spellStart"/>
      <w:r w:rsidRPr="007F0730">
        <w:rPr>
          <w:rFonts w:ascii="Times New Roman" w:hAnsi="Times New Roman"/>
          <w:sz w:val="24"/>
          <w:szCs w:val="24"/>
        </w:rPr>
        <w:t>Н.Психотерапия</w:t>
      </w:r>
      <w:proofErr w:type="spellEnd"/>
      <w:r w:rsidRPr="007F0730">
        <w:rPr>
          <w:rFonts w:ascii="Times New Roman" w:hAnsi="Times New Roman"/>
          <w:sz w:val="24"/>
          <w:szCs w:val="24"/>
        </w:rPr>
        <w:t xml:space="preserve"> повседневной жизни. М., 2004</w:t>
      </w:r>
    </w:p>
    <w:p w:rsidR="003C4B50" w:rsidRPr="007F0730" w:rsidRDefault="003C4B50" w:rsidP="003C4B50">
      <w:pPr>
        <w:numPr>
          <w:ilvl w:val="0"/>
          <w:numId w:val="6"/>
        </w:numPr>
        <w:tabs>
          <w:tab w:val="clear" w:pos="1287"/>
          <w:tab w:val="num" w:pos="-142"/>
        </w:tabs>
        <w:autoSpaceDE w:val="0"/>
        <w:autoSpaceDN w:val="0"/>
        <w:spacing w:after="0" w:line="240" w:lineRule="auto"/>
        <w:ind w:left="0" w:firstLine="0"/>
        <w:jc w:val="both"/>
        <w:rPr>
          <w:rFonts w:ascii="Times New Roman" w:hAnsi="Times New Roman"/>
          <w:sz w:val="24"/>
          <w:szCs w:val="24"/>
        </w:rPr>
      </w:pPr>
      <w:proofErr w:type="spellStart"/>
      <w:r w:rsidRPr="007F0730">
        <w:rPr>
          <w:rFonts w:ascii="Times New Roman" w:hAnsi="Times New Roman"/>
          <w:sz w:val="24"/>
          <w:szCs w:val="24"/>
        </w:rPr>
        <w:lastRenderedPageBreak/>
        <w:t>Фоппель</w:t>
      </w:r>
      <w:proofErr w:type="spellEnd"/>
      <w:r w:rsidRPr="007F0730">
        <w:rPr>
          <w:rFonts w:ascii="Times New Roman" w:hAnsi="Times New Roman"/>
          <w:sz w:val="24"/>
          <w:szCs w:val="24"/>
        </w:rPr>
        <w:t xml:space="preserve"> К. Психологические группы. Рабочие материалы для ведущего. М., 2000</w:t>
      </w:r>
    </w:p>
    <w:p w:rsidR="003C4B50" w:rsidRPr="007F0730" w:rsidRDefault="003C4B50" w:rsidP="003C4B50">
      <w:pPr>
        <w:widowControl w:val="0"/>
        <w:numPr>
          <w:ilvl w:val="0"/>
          <w:numId w:val="6"/>
        </w:numPr>
        <w:tabs>
          <w:tab w:val="clear" w:pos="1287"/>
          <w:tab w:val="num" w:pos="0"/>
        </w:tabs>
        <w:spacing w:after="0" w:line="240" w:lineRule="auto"/>
        <w:ind w:left="142" w:firstLine="0"/>
        <w:rPr>
          <w:rFonts w:ascii="Times New Roman" w:hAnsi="Times New Roman"/>
          <w:snapToGrid w:val="0"/>
          <w:sz w:val="24"/>
          <w:szCs w:val="24"/>
        </w:rPr>
      </w:pPr>
      <w:r w:rsidRPr="007F0730">
        <w:rPr>
          <w:rFonts w:ascii="Times New Roman" w:hAnsi="Times New Roman"/>
          <w:snapToGrid w:val="0"/>
          <w:sz w:val="24"/>
          <w:szCs w:val="24"/>
        </w:rPr>
        <w:t>http://www.azps.ru</w:t>
      </w:r>
    </w:p>
    <w:p w:rsidR="003C4B50" w:rsidRPr="007F0730" w:rsidRDefault="003C4B50" w:rsidP="003C4B50">
      <w:pPr>
        <w:widowControl w:val="0"/>
        <w:numPr>
          <w:ilvl w:val="0"/>
          <w:numId w:val="6"/>
        </w:numPr>
        <w:tabs>
          <w:tab w:val="clear" w:pos="1287"/>
          <w:tab w:val="num" w:pos="0"/>
        </w:tabs>
        <w:spacing w:after="0" w:line="240" w:lineRule="auto"/>
        <w:ind w:left="142" w:firstLine="0"/>
        <w:rPr>
          <w:rFonts w:ascii="Times New Roman" w:hAnsi="Times New Roman"/>
          <w:snapToGrid w:val="0"/>
          <w:sz w:val="24"/>
          <w:szCs w:val="24"/>
        </w:rPr>
      </w:pPr>
      <w:r w:rsidRPr="007F0730">
        <w:rPr>
          <w:rFonts w:ascii="Times New Roman" w:hAnsi="Times New Roman"/>
          <w:snapToGrid w:val="0"/>
          <w:sz w:val="24"/>
          <w:szCs w:val="24"/>
        </w:rPr>
        <w:t>http://www.koob.ru/</w:t>
      </w:r>
    </w:p>
    <w:p w:rsidR="003C4B50" w:rsidRPr="007F0730" w:rsidRDefault="000A01EE" w:rsidP="003C4B50">
      <w:pPr>
        <w:widowControl w:val="0"/>
        <w:numPr>
          <w:ilvl w:val="0"/>
          <w:numId w:val="6"/>
        </w:numPr>
        <w:tabs>
          <w:tab w:val="clear" w:pos="1287"/>
          <w:tab w:val="num" w:pos="0"/>
        </w:tabs>
        <w:spacing w:after="0" w:line="240" w:lineRule="auto"/>
        <w:ind w:left="142" w:firstLine="0"/>
        <w:rPr>
          <w:rFonts w:ascii="Times New Roman" w:hAnsi="Times New Roman"/>
          <w:snapToGrid w:val="0"/>
          <w:sz w:val="24"/>
          <w:szCs w:val="24"/>
        </w:rPr>
      </w:pPr>
      <w:hyperlink r:id="rId8" w:history="1">
        <w:r w:rsidR="003C4B50" w:rsidRPr="007F0730">
          <w:rPr>
            <w:rStyle w:val="a5"/>
            <w:rFonts w:ascii="Times New Roman" w:hAnsi="Times New Roman"/>
            <w:sz w:val="24"/>
            <w:szCs w:val="24"/>
          </w:rPr>
          <w:t>http://www.psychology.ru</w:t>
        </w:r>
      </w:hyperlink>
    </w:p>
    <w:p w:rsidR="003C4B50" w:rsidRPr="007F0730" w:rsidRDefault="003C4B50" w:rsidP="003C4B50">
      <w:pPr>
        <w:numPr>
          <w:ilvl w:val="0"/>
          <w:numId w:val="6"/>
        </w:numPr>
        <w:tabs>
          <w:tab w:val="clear" w:pos="1287"/>
          <w:tab w:val="num" w:pos="0"/>
        </w:tabs>
        <w:autoSpaceDE w:val="0"/>
        <w:autoSpaceDN w:val="0"/>
        <w:spacing w:after="0" w:line="240" w:lineRule="auto"/>
        <w:ind w:left="142" w:firstLine="0"/>
        <w:jc w:val="both"/>
        <w:rPr>
          <w:rFonts w:ascii="Times New Roman" w:hAnsi="Times New Roman"/>
          <w:sz w:val="24"/>
          <w:szCs w:val="24"/>
        </w:rPr>
      </w:pPr>
      <w:r w:rsidRPr="007F0730">
        <w:rPr>
          <w:rFonts w:ascii="Times New Roman" w:hAnsi="Times New Roman"/>
          <w:snapToGrid w:val="0"/>
          <w:sz w:val="24"/>
          <w:szCs w:val="24"/>
        </w:rPr>
        <w:t>http://www.</w:t>
      </w:r>
      <w:r w:rsidRPr="007F0730">
        <w:rPr>
          <w:rFonts w:ascii="Times New Roman" w:hAnsi="Times New Roman"/>
          <w:snapToGrid w:val="0"/>
          <w:sz w:val="24"/>
          <w:szCs w:val="24"/>
          <w:lang w:val="en-US"/>
        </w:rPr>
        <w:t>flogiston.ru</w:t>
      </w:r>
    </w:p>
    <w:p w:rsidR="003E219A" w:rsidRPr="00CA110A" w:rsidRDefault="003E219A" w:rsidP="003E219A">
      <w:pPr>
        <w:jc w:val="center"/>
        <w:rPr>
          <w:rFonts w:ascii="Times New Roman" w:hAnsi="Times New Roman"/>
          <w:b/>
          <w:sz w:val="24"/>
          <w:szCs w:val="24"/>
        </w:rPr>
      </w:pPr>
    </w:p>
    <w:sectPr w:rsidR="003E219A" w:rsidRPr="00CA110A" w:rsidSect="005C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4DB"/>
    <w:multiLevelType w:val="hybridMultilevel"/>
    <w:tmpl w:val="4A2E500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7F255C"/>
    <w:multiLevelType w:val="hybridMultilevel"/>
    <w:tmpl w:val="5560B90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0327D"/>
    <w:multiLevelType w:val="hybridMultilevel"/>
    <w:tmpl w:val="6964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022F3"/>
    <w:multiLevelType w:val="hybridMultilevel"/>
    <w:tmpl w:val="FCA4D568"/>
    <w:lvl w:ilvl="0" w:tplc="0419000F">
      <w:start w:val="1"/>
      <w:numFmt w:val="decimal"/>
      <w:lvlText w:val="%1."/>
      <w:lvlJc w:val="left"/>
      <w:pPr>
        <w:ind w:left="1287" w:hanging="360"/>
      </w:pPr>
    </w:lvl>
    <w:lvl w:ilvl="1" w:tplc="040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4CAD4659"/>
    <w:multiLevelType w:val="hybridMultilevel"/>
    <w:tmpl w:val="1B7248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5D635C81"/>
    <w:multiLevelType w:val="hybridMultilevel"/>
    <w:tmpl w:val="19007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9A"/>
    <w:rsid w:val="00007F98"/>
    <w:rsid w:val="00033609"/>
    <w:rsid w:val="000A01EE"/>
    <w:rsid w:val="000F4460"/>
    <w:rsid w:val="00102F43"/>
    <w:rsid w:val="001F4AE9"/>
    <w:rsid w:val="00306A1B"/>
    <w:rsid w:val="003C4B50"/>
    <w:rsid w:val="003E219A"/>
    <w:rsid w:val="004161F7"/>
    <w:rsid w:val="00464344"/>
    <w:rsid w:val="0056793C"/>
    <w:rsid w:val="005915FA"/>
    <w:rsid w:val="005B02C9"/>
    <w:rsid w:val="005C3521"/>
    <w:rsid w:val="00610DE3"/>
    <w:rsid w:val="00744FDA"/>
    <w:rsid w:val="00794EA0"/>
    <w:rsid w:val="007F0730"/>
    <w:rsid w:val="008E01E2"/>
    <w:rsid w:val="00B77AF7"/>
    <w:rsid w:val="00BF0C68"/>
    <w:rsid w:val="00CA110A"/>
    <w:rsid w:val="00CF28F2"/>
    <w:rsid w:val="00D001ED"/>
    <w:rsid w:val="00D865A4"/>
    <w:rsid w:val="00F3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A3105-9A83-42C9-ABBE-C114CE0A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21"/>
    <w:pPr>
      <w:spacing w:after="200" w:line="276" w:lineRule="auto"/>
    </w:pPr>
    <w:rPr>
      <w:sz w:val="22"/>
      <w:szCs w:val="22"/>
      <w:lang w:eastAsia="en-US"/>
    </w:rPr>
  </w:style>
  <w:style w:type="paragraph" w:styleId="2">
    <w:name w:val="heading 2"/>
    <w:basedOn w:val="a"/>
    <w:next w:val="a"/>
    <w:link w:val="20"/>
    <w:unhideWhenUsed/>
    <w:qFormat/>
    <w:rsid w:val="00007F9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rsid w:val="003E219A"/>
    <w:pPr>
      <w:keepNext/>
      <w:autoSpaceDE w:val="0"/>
      <w:autoSpaceDN w:val="0"/>
      <w:spacing w:after="0" w:line="360" w:lineRule="auto"/>
      <w:ind w:firstLine="720"/>
      <w:jc w:val="both"/>
    </w:pPr>
    <w:rPr>
      <w:rFonts w:ascii="Times/Kazakh" w:eastAsia="Times New Roman" w:hAnsi="Times/Kazakh"/>
      <w:sz w:val="28"/>
      <w:szCs w:val="28"/>
      <w:lang w:val="en-US" w:eastAsia="ru-RU"/>
    </w:rPr>
  </w:style>
  <w:style w:type="paragraph" w:styleId="a3">
    <w:name w:val="List Paragraph"/>
    <w:aliases w:val="без абзаца,List Paragraph,маркированный,ПАРАГРАФ"/>
    <w:basedOn w:val="a"/>
    <w:link w:val="a4"/>
    <w:uiPriority w:val="34"/>
    <w:qFormat/>
    <w:rsid w:val="003E219A"/>
    <w:pPr>
      <w:ind w:left="720"/>
      <w:contextualSpacing/>
    </w:pPr>
  </w:style>
  <w:style w:type="character" w:customStyle="1" w:styleId="20">
    <w:name w:val="Заголовок 2 Знак"/>
    <w:basedOn w:val="a0"/>
    <w:link w:val="2"/>
    <w:rsid w:val="00007F98"/>
    <w:rPr>
      <w:rFonts w:ascii="Cambria" w:eastAsia="Times New Roman" w:hAnsi="Cambria" w:cs="Times New Roman"/>
      <w:b/>
      <w:bCs/>
      <w:i/>
      <w:iCs/>
      <w:sz w:val="28"/>
      <w:szCs w:val="28"/>
    </w:rPr>
  </w:style>
  <w:style w:type="character" w:styleId="a5">
    <w:name w:val="Hyperlink"/>
    <w:basedOn w:val="a0"/>
    <w:rsid w:val="00007F98"/>
    <w:rPr>
      <w:color w:val="0000FF"/>
      <w:u w:val="single"/>
    </w:rPr>
  </w:style>
  <w:style w:type="paragraph" w:styleId="a6">
    <w:name w:val="Body Text"/>
    <w:basedOn w:val="a"/>
    <w:link w:val="a7"/>
    <w:uiPriority w:val="99"/>
    <w:unhideWhenUsed/>
    <w:rsid w:val="00610DE3"/>
    <w:pPr>
      <w:spacing w:after="120"/>
    </w:pPr>
    <w:rPr>
      <w:rFonts w:eastAsia="Times New Roman"/>
      <w:lang w:eastAsia="ru-RU"/>
    </w:rPr>
  </w:style>
  <w:style w:type="character" w:customStyle="1" w:styleId="a7">
    <w:name w:val="Основной текст Знак"/>
    <w:basedOn w:val="a0"/>
    <w:link w:val="a6"/>
    <w:uiPriority w:val="99"/>
    <w:rsid w:val="00610DE3"/>
    <w:rPr>
      <w:rFonts w:eastAsia="Times New Roman"/>
      <w:sz w:val="22"/>
      <w:szCs w:val="22"/>
    </w:rPr>
  </w:style>
  <w:style w:type="character" w:styleId="a8">
    <w:name w:val="Strong"/>
    <w:basedOn w:val="a0"/>
    <w:uiPriority w:val="22"/>
    <w:qFormat/>
    <w:rsid w:val="007F0730"/>
    <w:rPr>
      <w:b/>
      <w:bCs/>
    </w:rPr>
  </w:style>
  <w:style w:type="character" w:customStyle="1" w:styleId="a4">
    <w:name w:val="Абзац списка Знак"/>
    <w:aliases w:val="без абзаца Знак,List Paragraph Знак,маркированный Знак,ПАРАГРАФ Знак"/>
    <w:link w:val="a3"/>
    <w:uiPriority w:val="34"/>
    <w:locked/>
    <w:rsid w:val="007F07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psycholog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Учетная запись Майкрософт</cp:lastModifiedBy>
  <cp:revision>2</cp:revision>
  <dcterms:created xsi:type="dcterms:W3CDTF">2024-09-09T11:36:00Z</dcterms:created>
  <dcterms:modified xsi:type="dcterms:W3CDTF">2024-09-09T11:36:00Z</dcterms:modified>
</cp:coreProperties>
</file>